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2BBD5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GoBack"/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Форма запроса коммерческого предложения (КП) на оказание услуг по проведению UX</w:t>
      </w: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noBreakHyphen/>
        <w:t>исследований</w:t>
      </w:r>
    </w:p>
    <w:p w14:paraId="4E4C9EDD" w14:textId="77777777" w:rsidR="0058525C" w:rsidRPr="00FD689E" w:rsidRDefault="00FD689E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709243FF">
          <v:rect id="_x0000_i1025" style="width:0;height:1.5pt" o:hralign="center" o:hrstd="t" o:hr="t" fillcolor="#a0a0a0" stroked="f"/>
        </w:pict>
      </w:r>
    </w:p>
    <w:p w14:paraId="6C775EDF" w14:textId="77777777" w:rsidR="0058525C" w:rsidRPr="00FD689E" w:rsidRDefault="0058525C" w:rsidP="00585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Кому: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Руководителю компании / Директору по развитию / Коммерческому директору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(наименование организации Исполнителя)</w:t>
      </w:r>
    </w:p>
    <w:p w14:paraId="3A7F8201" w14:textId="77777777" w:rsidR="0058525C" w:rsidRPr="00FD689E" w:rsidRDefault="0058525C" w:rsidP="00585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 кого: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ИП Мамонтов Максим Александрович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Адрес: [указать]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ИНН: [указать]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Контактное лицо: [Ф. И. О.]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Телефон: [номер]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E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</w:r>
      <w:proofErr w:type="spellStart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proofErr w:type="spellEnd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: [адрес]</w:t>
      </w:r>
    </w:p>
    <w:p w14:paraId="48AB36E8" w14:textId="77777777" w:rsidR="0058525C" w:rsidRPr="00FD689E" w:rsidRDefault="0058525C" w:rsidP="00585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Тема: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Запрос коммерческого предложения на проведение UX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исследований (для цифрового продукта)</w:t>
      </w:r>
    </w:p>
    <w:p w14:paraId="6B663440" w14:textId="77777777" w:rsidR="0058525C" w:rsidRPr="00FD689E" w:rsidRDefault="00FD689E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36478380">
          <v:rect id="_x0000_i1026" style="width:0;height:1.5pt" o:hralign="center" o:hrstd="t" o:hr="t" fillcolor="#a0a0a0" stroked="f"/>
        </w:pict>
      </w:r>
    </w:p>
    <w:p w14:paraId="4AEF7083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Предмет закупки</w:t>
      </w:r>
    </w:p>
    <w:p w14:paraId="5EBC35C4" w14:textId="77777777" w:rsidR="0058525C" w:rsidRPr="00FD689E" w:rsidRDefault="0058525C" w:rsidP="00585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Оказание услуг по проведению UX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исследований пользователей цифрового продукта (веб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сайт / веб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сервис / мобильное приложение — нужное подчеркнуть или указать).</w:t>
      </w:r>
    </w:p>
    <w:p w14:paraId="75679AC8" w14:textId="77777777" w:rsidR="0058525C" w:rsidRPr="00FD689E" w:rsidRDefault="0058525C" w:rsidP="00585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Цель: получить данные о поведении пользователей, выявить болевые точки и получить </w:t>
      </w:r>
      <w:proofErr w:type="spellStart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приоритизированные</w:t>
      </w:r>
      <w:proofErr w:type="spellEnd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рекомендации по улучшению пользовательского опыта.</w:t>
      </w:r>
    </w:p>
    <w:p w14:paraId="22A9F128" w14:textId="77777777" w:rsidR="0058525C" w:rsidRPr="00FD689E" w:rsidRDefault="00FD689E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708C94B2">
          <v:rect id="_x0000_i1027" style="width:0;height:1.5pt" o:hralign="center" o:hrstd="t" o:hr="t" fillcolor="#a0a0a0" stroked="f"/>
        </w:pict>
      </w:r>
    </w:p>
    <w:p w14:paraId="6C9540CE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Краткая характеристика продукта и аудитории (заполняется Заказчиком)</w:t>
      </w:r>
    </w:p>
    <w:p w14:paraId="34E3FE4C" w14:textId="77777777" w:rsidR="0058525C" w:rsidRPr="00FD689E" w:rsidRDefault="0058525C" w:rsidP="005852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Тип продукта: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[веб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 xml:space="preserve">платформа / </w:t>
      </w:r>
      <w:proofErr w:type="spellStart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SaaS</w:t>
      </w:r>
      <w:proofErr w:type="spellEnd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сервис / маркетплейс / иное]</w:t>
      </w:r>
    </w:p>
    <w:p w14:paraId="299F6CF9" w14:textId="77777777" w:rsidR="0058525C" w:rsidRPr="00FD689E" w:rsidRDefault="0058525C" w:rsidP="005852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Основная функциональность: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[кратко: например, «поиск и подача заявок на тендеры, личный кабинет поставщика, документооборот»]</w:t>
      </w:r>
    </w:p>
    <w:p w14:paraId="64244B3F" w14:textId="77777777" w:rsidR="0058525C" w:rsidRPr="00FD689E" w:rsidRDefault="0058525C" w:rsidP="005852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Целевая аудитория: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[тендерные специалисты, поставщики, заказчики, бухгалтеры и т. п.]</w:t>
      </w:r>
    </w:p>
    <w:p w14:paraId="5F6791F7" w14:textId="77777777" w:rsidR="0058525C" w:rsidRPr="00FD689E" w:rsidRDefault="0058525C" w:rsidP="005852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Охват (ориентировочно):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[число пользователей в месяц / активных аккаунтов]</w:t>
      </w:r>
    </w:p>
    <w:p w14:paraId="2357A805" w14:textId="77777777" w:rsidR="0058525C" w:rsidRPr="00FD689E" w:rsidRDefault="0058525C" w:rsidP="005852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Ключевые сценарии, требующие исследования: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[например</w:t>
      </w:r>
      <w:proofErr w:type="gramEnd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, «поиск закупки по фильтрам», «заполнение и подача заявки», «загрузка МЧД и подписание документов»]</w:t>
      </w:r>
    </w:p>
    <w:p w14:paraId="3DE4B28A" w14:textId="349A9990" w:rsidR="0058525C" w:rsidRPr="00FD689E" w:rsidRDefault="0058525C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A2204B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Объём и состав работ (базовые требования)</w:t>
      </w:r>
    </w:p>
    <w:p w14:paraId="2BBD8DA7" w14:textId="77777777" w:rsidR="0058525C" w:rsidRPr="00FD689E" w:rsidRDefault="0058525C" w:rsidP="00585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Просим включить в КП выполнение следующих этапов:</w:t>
      </w:r>
    </w:p>
    <w:p w14:paraId="21F0002F" w14:textId="77777777" w:rsidR="0058525C" w:rsidRPr="00FD689E" w:rsidRDefault="0058525C" w:rsidP="005852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Подготовительный этап: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брифинг, формирование гипотез, плана исследования и критериев рекрутинга.</w:t>
      </w:r>
    </w:p>
    <w:p w14:paraId="0F43CD9D" w14:textId="77777777" w:rsidR="0058525C" w:rsidRPr="00FD689E" w:rsidRDefault="0058525C" w:rsidP="005852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Рекрутинг респондентов: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менее 12–15 человек, соответствующих профилю целевой аудитории.</w:t>
      </w:r>
    </w:p>
    <w:p w14:paraId="3733BEE7" w14:textId="77777777" w:rsidR="0058525C" w:rsidRPr="00FD689E" w:rsidRDefault="0058525C" w:rsidP="005852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Проведение исследований: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72F669A" w14:textId="77777777" w:rsidR="0058525C" w:rsidRPr="00FD689E" w:rsidRDefault="0058525C" w:rsidP="0058525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глубинные интервью (не менее 12 сессий);</w:t>
      </w:r>
    </w:p>
    <w:p w14:paraId="5080151C" w14:textId="77777777" w:rsidR="0058525C" w:rsidRPr="00FD689E" w:rsidRDefault="0058525C" w:rsidP="0058525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юзабилити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тестирование ключевых сценариев (не менее 8 сессий с записью экрана);</w:t>
      </w:r>
    </w:p>
    <w:p w14:paraId="5CB6B3FA" w14:textId="77777777" w:rsidR="0058525C" w:rsidRPr="00FD689E" w:rsidRDefault="0058525C" w:rsidP="0058525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онлайн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опрос (не менее 100 респондентов);</w:t>
      </w:r>
    </w:p>
    <w:p w14:paraId="682371BB" w14:textId="77777777" w:rsidR="0058525C" w:rsidRPr="00FD689E" w:rsidRDefault="0058525C" w:rsidP="0058525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анализ имеющейся веб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аналитики (при наличии доступа).</w:t>
      </w:r>
    </w:p>
    <w:p w14:paraId="32CF1310" w14:textId="77777777" w:rsidR="0058525C" w:rsidRPr="00FD689E" w:rsidRDefault="0058525C" w:rsidP="005852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Анализ и формирование артефактов: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4D1B1784" w14:textId="77777777" w:rsidR="0058525C" w:rsidRPr="00FD689E" w:rsidRDefault="0058525C" w:rsidP="0058525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персонажи пользователей (не менее 3);</w:t>
      </w:r>
    </w:p>
    <w:p w14:paraId="23620077" w14:textId="77777777" w:rsidR="0058525C" w:rsidRPr="00FD689E" w:rsidRDefault="0058525C" w:rsidP="0058525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карта пользовательского пути (CJM) по 2–3 ключевым сценариям;</w:t>
      </w:r>
    </w:p>
    <w:p w14:paraId="01B8A316" w14:textId="77777777" w:rsidR="0058525C" w:rsidRPr="00FD689E" w:rsidRDefault="0058525C" w:rsidP="0058525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список выявленных проблем с классификацией по критичности;</w:t>
      </w:r>
    </w:p>
    <w:p w14:paraId="23552BE8" w14:textId="77777777" w:rsidR="0058525C" w:rsidRPr="00FD689E" w:rsidRDefault="0058525C" w:rsidP="0058525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приоритизированные</w:t>
      </w:r>
      <w:proofErr w:type="spellEnd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рекомендации (не менее 15) с описанием ожидаемого эффекта.</w:t>
      </w:r>
    </w:p>
    <w:p w14:paraId="15821D81" w14:textId="77777777" w:rsidR="0058525C" w:rsidRPr="00FD689E" w:rsidRDefault="0058525C" w:rsidP="005852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Презентация результатов: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онлайн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встреча (не менее 60 минут).</w:t>
      </w:r>
    </w:p>
    <w:p w14:paraId="3BB2AD83" w14:textId="77777777" w:rsidR="0058525C" w:rsidRPr="00FD689E" w:rsidRDefault="0058525C" w:rsidP="005852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Одна итерация правок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итогового отчёта.</w:t>
      </w:r>
    </w:p>
    <w:p w14:paraId="50B757A6" w14:textId="77777777" w:rsidR="0058525C" w:rsidRPr="00FD689E" w:rsidRDefault="00FD689E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pict w14:anchorId="6FBB26B5">
          <v:rect id="_x0000_i1028" style="width:0;height:1.5pt" o:hralign="center" o:hrstd="t" o:hr="t" fillcolor="#a0a0a0" stroked="f"/>
        </w:pict>
      </w:r>
    </w:p>
    <w:p w14:paraId="24AA6C13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Требования к Исполнителю</w:t>
      </w:r>
    </w:p>
    <w:p w14:paraId="3900D68A" w14:textId="77777777" w:rsidR="0058525C" w:rsidRPr="00FD689E" w:rsidRDefault="0058525C" w:rsidP="00585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Просим подтвердить в КП:</w:t>
      </w:r>
    </w:p>
    <w:p w14:paraId="70334A77" w14:textId="77777777" w:rsidR="0058525C" w:rsidRPr="00FD689E" w:rsidRDefault="0058525C" w:rsidP="00585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наличие не менее 3 завершённых проектов по UX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исследованиям за последние 2 года (краткое описание 2–3 кейсов: отрасль, задачи, методы, результаты);</w:t>
      </w:r>
    </w:p>
    <w:p w14:paraId="7ABCAB5E" w14:textId="77777777" w:rsidR="0058525C" w:rsidRPr="00FD689E" w:rsidRDefault="0058525C" w:rsidP="00585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команде — UX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исследователь с опытом проведения глубинных интервью и юзабилити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тестов;</w:t>
      </w:r>
    </w:p>
    <w:p w14:paraId="330723F8" w14:textId="77777777" w:rsidR="0058525C" w:rsidRPr="00FD689E" w:rsidRDefault="0058525C" w:rsidP="00585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наличие процесса рекрутинга респондентов (собственная база / партнёрская служба);</w:t>
      </w:r>
    </w:p>
    <w:p w14:paraId="33FBAD72" w14:textId="77777777" w:rsidR="0058525C" w:rsidRPr="00FD689E" w:rsidRDefault="0058525C" w:rsidP="00585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соблюдение требований конфиденциальности и анонимизации данных.</w:t>
      </w:r>
    </w:p>
    <w:p w14:paraId="5939CBC6" w14:textId="77777777" w:rsidR="0058525C" w:rsidRPr="00FD689E" w:rsidRDefault="00FD689E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79C8D381">
          <v:rect id="_x0000_i1029" style="width:0;height:1.5pt" o:hralign="center" o:hrstd="t" o:hr="t" fillcolor="#a0a0a0" stroked="f"/>
        </w:pict>
      </w:r>
    </w:p>
    <w:p w14:paraId="194B5136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Сроки и формат взаимодействия</w:t>
      </w:r>
    </w:p>
    <w:p w14:paraId="797735C4" w14:textId="77777777" w:rsidR="0058525C" w:rsidRPr="00FD689E" w:rsidRDefault="0058525C" w:rsidP="005852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Общий срок оказания услуг: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более 60 календарных дней.</w:t>
      </w:r>
    </w:p>
    <w:p w14:paraId="6D56A666" w14:textId="77777777" w:rsidR="0058525C" w:rsidRPr="00FD689E" w:rsidRDefault="0058525C" w:rsidP="005852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Формат работы: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преимущественно удалённо; встречи — в формате видеосвязи.</w:t>
      </w:r>
    </w:p>
    <w:p w14:paraId="303A7D2F" w14:textId="77777777" w:rsidR="0058525C" w:rsidRPr="00FD689E" w:rsidRDefault="0058525C" w:rsidP="005852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материалов: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электронном виде (PDF, презентации, ссылки на файлы/записи).</w:t>
      </w:r>
    </w:p>
    <w:p w14:paraId="4EE13DBA" w14:textId="77777777" w:rsidR="0058525C" w:rsidRPr="00FD689E" w:rsidRDefault="0058525C" w:rsidP="005852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Язык материалов: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русский.</w:t>
      </w:r>
    </w:p>
    <w:p w14:paraId="3209F79D" w14:textId="77777777" w:rsidR="0058525C" w:rsidRPr="00FD689E" w:rsidRDefault="00FD689E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2866EF7B">
          <v:rect id="_x0000_i1030" style="width:0;height:1.5pt" o:hralign="center" o:hrstd="t" o:hr="t" fillcolor="#a0a0a0" stroked="f"/>
        </w:pict>
      </w:r>
    </w:p>
    <w:p w14:paraId="436D2338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Финансовые условия</w:t>
      </w:r>
    </w:p>
    <w:p w14:paraId="4CECE55F" w14:textId="77777777" w:rsidR="0058525C" w:rsidRPr="00FD689E" w:rsidRDefault="0058525C" w:rsidP="00585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Просим указать в КП:</w:t>
      </w:r>
    </w:p>
    <w:p w14:paraId="37285909" w14:textId="77777777" w:rsidR="0058525C" w:rsidRPr="00FD689E" w:rsidRDefault="0058525C" w:rsidP="005852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общую стоимость услуг с детализацией по этапам (по возможности);</w:t>
      </w:r>
    </w:p>
    <w:p w14:paraId="21EC7AD9" w14:textId="77777777" w:rsidR="0058525C" w:rsidRPr="00FD689E" w:rsidRDefault="0058525C" w:rsidP="005852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 оплаты (аванс/</w:t>
      </w:r>
      <w:proofErr w:type="spellStart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постоплата</w:t>
      </w:r>
      <w:proofErr w:type="spellEnd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, этапы);</w:t>
      </w:r>
    </w:p>
    <w:p w14:paraId="0831A2BD" w14:textId="77777777" w:rsidR="0058525C" w:rsidRPr="00FD689E" w:rsidRDefault="0058525C" w:rsidP="005852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действия цены (в днях с даты КП);</w:t>
      </w:r>
    </w:p>
    <w:p w14:paraId="733CE035" w14:textId="77777777" w:rsidR="0058525C" w:rsidRPr="00FD689E" w:rsidRDefault="0058525C" w:rsidP="005852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применимые налоги (НДС/без НДС — с указанием основания, например, УСН).</w:t>
      </w:r>
    </w:p>
    <w:p w14:paraId="01725043" w14:textId="77777777" w:rsidR="0058525C" w:rsidRPr="00FD689E" w:rsidRDefault="00FD689E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0FFDFFA7">
          <v:rect id="_x0000_i1031" style="width:0;height:1.5pt" o:hralign="center" o:hrstd="t" o:hr="t" fillcolor="#a0a0a0" stroked="f"/>
        </w:pict>
      </w:r>
    </w:p>
    <w:p w14:paraId="197DC953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7. Критерии оценки предложений</w:t>
      </w:r>
    </w:p>
    <w:p w14:paraId="09A1245D" w14:textId="77777777" w:rsidR="0058525C" w:rsidRPr="00FD689E" w:rsidRDefault="0058525C" w:rsidP="00585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оценке КП будут учитываться:</w:t>
      </w:r>
    </w:p>
    <w:p w14:paraId="05FCAD09" w14:textId="77777777" w:rsidR="0058525C" w:rsidRPr="00FD689E" w:rsidRDefault="0058525C" w:rsidP="00585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стоимость и прозрачность сметы;</w:t>
      </w:r>
    </w:p>
    <w:p w14:paraId="4986F8AA" w14:textId="77777777" w:rsidR="0058525C" w:rsidRPr="00FD689E" w:rsidRDefault="0058525C" w:rsidP="00585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релевантный опыт и кейсы (особенно B2B, сложные формы, документооборот, госуслуги/ЭТП);</w:t>
      </w:r>
    </w:p>
    <w:p w14:paraId="59FE7167" w14:textId="77777777" w:rsidR="0058525C" w:rsidRPr="00FD689E" w:rsidRDefault="0058525C" w:rsidP="00585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детальность предложенной методологии и соответствие задачам;</w:t>
      </w:r>
    </w:p>
    <w:p w14:paraId="11516446" w14:textId="77777777" w:rsidR="0058525C" w:rsidRPr="00FD689E" w:rsidRDefault="0058525C" w:rsidP="005852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реалистичность сроков и наличие плана работ.</w:t>
      </w:r>
    </w:p>
    <w:p w14:paraId="7A807B76" w14:textId="77777777" w:rsidR="0058525C" w:rsidRPr="00FD689E" w:rsidRDefault="00FD689E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1E456577">
          <v:rect id="_x0000_i1032" style="width:0;height:1.5pt" o:hralign="center" o:hrstd="t" o:hr="t" fillcolor="#a0a0a0" stroked="f"/>
        </w:pict>
      </w:r>
    </w:p>
    <w:p w14:paraId="2E0D5A40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8. Дополнительные пожелания</w:t>
      </w:r>
    </w:p>
    <w:p w14:paraId="514C10CE" w14:textId="77777777" w:rsidR="0058525C" w:rsidRPr="00FD689E" w:rsidRDefault="0058525C" w:rsidP="005852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Просим адаптировать методы под аудиторию с высокой экспертизой (тендерные специалисты): избегать слишком «базовых» вопросов, делать акцент на эффективности и снижении ошибок.</w:t>
      </w:r>
    </w:p>
    <w:p w14:paraId="6E2D9A95" w14:textId="77777777" w:rsidR="0058525C" w:rsidRPr="00FD689E" w:rsidRDefault="0058525C" w:rsidP="005852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Если есть опыт работы с интерфейсами, где критична юридическая точность (МЧД, ЭЦП, статусы заявок, обязательные поля), укажите это отдельно.</w:t>
      </w:r>
    </w:p>
    <w:p w14:paraId="6690279C" w14:textId="77777777" w:rsidR="0058525C" w:rsidRPr="00FD689E" w:rsidRDefault="0058525C" w:rsidP="005852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Приветствуется предложение бенчмарка с 1–2 аналогичными B2B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сервисами (по согласованию).</w:t>
      </w:r>
    </w:p>
    <w:p w14:paraId="434C71A6" w14:textId="77777777" w:rsidR="0058525C" w:rsidRPr="00FD689E" w:rsidRDefault="00FD689E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675237C2">
          <v:rect id="_x0000_i1033" style="width:0;height:1.5pt" o:hralign="center" o:hrstd="t" o:hr="t" fillcolor="#a0a0a0" stroked="f"/>
        </w:pict>
      </w:r>
    </w:p>
    <w:p w14:paraId="66B0CF4F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9. Срок предоставления КП и порядок подачи</w:t>
      </w:r>
    </w:p>
    <w:p w14:paraId="280DFA05" w14:textId="77777777" w:rsidR="0058525C" w:rsidRPr="00FD689E" w:rsidRDefault="0058525C" w:rsidP="005852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Срок предоставления КП: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[дата].</w:t>
      </w:r>
    </w:p>
    <w:p w14:paraId="3B3D5002" w14:textId="77777777" w:rsidR="0058525C" w:rsidRPr="00FD689E" w:rsidRDefault="0058525C" w:rsidP="005852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Формат подачи: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PDF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файл на e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</w:r>
      <w:proofErr w:type="spellStart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proofErr w:type="spellEnd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[адрес], с темой письма: «КП на UX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исследование — ИП Мамонтов М. А.».</w:t>
      </w:r>
    </w:p>
    <w:p w14:paraId="3A332D6D" w14:textId="77777777" w:rsidR="0058525C" w:rsidRPr="00FD689E" w:rsidRDefault="0058525C" w:rsidP="005852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Объём КП:</w:t>
      </w: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более 10–12 страниц (без приложений). Приложения (портфолио, примеры отчётов) — отдельными файлами или ссылками.</w:t>
      </w:r>
    </w:p>
    <w:p w14:paraId="58627A20" w14:textId="77777777" w:rsidR="0058525C" w:rsidRPr="00FD689E" w:rsidRDefault="00FD689E" w:rsidP="005852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5831E9C9">
          <v:rect id="_x0000_i1034" style="width:0;height:1.5pt" o:hralign="center" o:hrstd="t" o:hr="t" fillcolor="#a0a0a0" stroked="f"/>
        </w:pict>
      </w:r>
    </w:p>
    <w:p w14:paraId="54F3FB0F" w14:textId="77777777" w:rsidR="0058525C" w:rsidRPr="00FD689E" w:rsidRDefault="0058525C" w:rsidP="00585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10. Приложения (если есть)</w:t>
      </w:r>
    </w:p>
    <w:p w14:paraId="2EF35BB2" w14:textId="77777777" w:rsidR="0058525C" w:rsidRPr="00FD689E" w:rsidRDefault="0058525C" w:rsidP="0058525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[Ссылка на продукт / доступ к демо / макеты в </w:t>
      </w:r>
      <w:proofErr w:type="spellStart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Figma</w:t>
      </w:r>
      <w:proofErr w:type="spellEnd"/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— по согласованию]</w:t>
      </w:r>
    </w:p>
    <w:p w14:paraId="49118F0F" w14:textId="77777777" w:rsidR="0058525C" w:rsidRPr="00FD689E" w:rsidRDefault="0058525C" w:rsidP="0058525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89E">
        <w:rPr>
          <w:rFonts w:ascii="Times New Roman" w:eastAsia="Times New Roman" w:hAnsi="Times New Roman" w:cs="Times New Roman"/>
          <w:sz w:val="20"/>
          <w:szCs w:val="20"/>
          <w:lang w:eastAsia="ru-RU"/>
        </w:rPr>
        <w:t>[Перечень экранов/сценариев для исследования — отдельным файлом]</w:t>
      </w:r>
    </w:p>
    <w:bookmarkEnd w:id="0"/>
    <w:p w14:paraId="2874EF69" w14:textId="77777777" w:rsidR="002E58D7" w:rsidRPr="00FD689E" w:rsidRDefault="002E58D7">
      <w:pPr>
        <w:rPr>
          <w:rFonts w:ascii="Times New Roman" w:hAnsi="Times New Roman" w:cs="Times New Roman"/>
          <w:sz w:val="20"/>
          <w:szCs w:val="20"/>
        </w:rPr>
      </w:pPr>
    </w:p>
    <w:sectPr w:rsidR="002E58D7" w:rsidRPr="00FD6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7599E"/>
    <w:multiLevelType w:val="multilevel"/>
    <w:tmpl w:val="7D9A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70819"/>
    <w:multiLevelType w:val="multilevel"/>
    <w:tmpl w:val="B6D4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71C3C"/>
    <w:multiLevelType w:val="multilevel"/>
    <w:tmpl w:val="AED6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134CF"/>
    <w:multiLevelType w:val="multilevel"/>
    <w:tmpl w:val="3052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468CC"/>
    <w:multiLevelType w:val="multilevel"/>
    <w:tmpl w:val="5336A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52C16"/>
    <w:multiLevelType w:val="multilevel"/>
    <w:tmpl w:val="EBAE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D32AD4"/>
    <w:multiLevelType w:val="multilevel"/>
    <w:tmpl w:val="6B3E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783E2C"/>
    <w:multiLevelType w:val="multilevel"/>
    <w:tmpl w:val="9CA4E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7A4586"/>
    <w:multiLevelType w:val="multilevel"/>
    <w:tmpl w:val="B9082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680"/>
    <w:rsid w:val="00101680"/>
    <w:rsid w:val="002E58D7"/>
    <w:rsid w:val="0058525C"/>
    <w:rsid w:val="00FD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1AA12A8"/>
  <w15:chartTrackingRefBased/>
  <w15:docId w15:val="{6C2E1F12-E70A-427F-B957-3C681F4F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852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5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52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852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85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52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40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1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</dc:creator>
  <cp:keywords/>
  <dc:description/>
  <cp:lastModifiedBy>user001</cp:lastModifiedBy>
  <cp:revision>3</cp:revision>
  <dcterms:created xsi:type="dcterms:W3CDTF">2026-09-28T07:52:00Z</dcterms:created>
  <dcterms:modified xsi:type="dcterms:W3CDTF">2026-09-28T07:56:00Z</dcterms:modified>
</cp:coreProperties>
</file>